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0F8" w:rsidRDefault="005070F8" w:rsidP="005070F8">
      <w:pPr>
        <w:jc w:val="center"/>
        <w:rPr>
          <w:rFonts w:ascii="標楷體" w:eastAsia="標楷體" w:hAnsi="標楷體"/>
          <w:sz w:val="48"/>
          <w:szCs w:val="48"/>
        </w:rPr>
      </w:pPr>
      <w:r w:rsidRPr="005070F8">
        <w:rPr>
          <w:rFonts w:ascii="標楷體" w:eastAsia="標楷體" w:hAnsi="標楷體" w:hint="eastAsia"/>
          <w:sz w:val="48"/>
          <w:szCs w:val="48"/>
        </w:rPr>
        <w:t>線上刷卡流程介紹</w:t>
      </w:r>
    </w:p>
    <w:p w:rsidR="005070F8" w:rsidRPr="005070F8" w:rsidRDefault="005070F8" w:rsidP="005070F8">
      <w:pPr>
        <w:rPr>
          <w:rFonts w:ascii="標楷體" w:eastAsia="標楷體" w:hAnsi="標楷體"/>
          <w:sz w:val="32"/>
          <w:szCs w:val="32"/>
        </w:rPr>
      </w:pPr>
      <w:r w:rsidRPr="005070F8">
        <w:rPr>
          <w:rFonts w:ascii="標楷體" w:eastAsia="標楷體" w:hAnsi="標楷體" w:hint="eastAsia"/>
          <w:sz w:val="32"/>
          <w:szCs w:val="32"/>
        </w:rPr>
        <w:t>一、請至線上差勤系統，</w:t>
      </w:r>
      <w:r w:rsidRPr="005070F8">
        <w:rPr>
          <w:rFonts w:ascii="標楷體" w:eastAsia="標楷體" w:hAnsi="標楷體" w:hint="eastAsia"/>
          <w:b/>
          <w:sz w:val="32"/>
          <w:szCs w:val="32"/>
        </w:rPr>
        <w:t>輸入帳號及密碼</w:t>
      </w:r>
      <w:r w:rsidRPr="005070F8">
        <w:rPr>
          <w:rFonts w:ascii="標楷體" w:eastAsia="標楷體" w:hAnsi="標楷體" w:hint="eastAsia"/>
          <w:sz w:val="32"/>
          <w:szCs w:val="32"/>
        </w:rPr>
        <w:t>後按</w:t>
      </w:r>
      <w:r w:rsidRPr="005070F8">
        <w:rPr>
          <w:rFonts w:ascii="標楷體" w:eastAsia="標楷體" w:hAnsi="標楷體" w:hint="eastAsia"/>
          <w:b/>
          <w:sz w:val="32"/>
          <w:szCs w:val="32"/>
        </w:rPr>
        <w:t>送出</w:t>
      </w:r>
      <w:r w:rsidRPr="005070F8">
        <w:rPr>
          <w:rFonts w:ascii="標楷體" w:eastAsia="標楷體" w:hAnsi="標楷體" w:hint="eastAsia"/>
          <w:sz w:val="32"/>
          <w:szCs w:val="32"/>
        </w:rPr>
        <w:t>。</w:t>
      </w:r>
    </w:p>
    <w:p w:rsidR="005070F8" w:rsidRPr="005070F8" w:rsidRDefault="005070F8" w:rsidP="005070F8">
      <w:pPr>
        <w:jc w:val="center"/>
        <w:rPr>
          <w:rFonts w:ascii="標楷體" w:eastAsia="標楷體" w:hAnsi="標楷體"/>
        </w:rPr>
      </w:pPr>
    </w:p>
    <w:p w:rsidR="00292DBF" w:rsidRDefault="005070F8">
      <w:r>
        <w:rPr>
          <w:noProof/>
        </w:rPr>
        <w:drawing>
          <wp:inline distT="0" distB="0" distL="0" distR="0" wp14:anchorId="059C968D" wp14:editId="63484669">
            <wp:extent cx="5274310" cy="3296285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BF" w:rsidRDefault="00292DBF"/>
    <w:p w:rsidR="00292DBF" w:rsidRPr="005070F8" w:rsidRDefault="005070F8">
      <w:pPr>
        <w:rPr>
          <w:rFonts w:ascii="標楷體" w:eastAsia="標楷體" w:hAnsi="標楷體"/>
          <w:sz w:val="32"/>
          <w:szCs w:val="32"/>
        </w:rPr>
      </w:pPr>
      <w:r w:rsidRPr="005070F8">
        <w:rPr>
          <w:rFonts w:ascii="標楷體" w:eastAsia="標楷體" w:hAnsi="標楷體" w:hint="eastAsia"/>
          <w:sz w:val="32"/>
          <w:szCs w:val="32"/>
        </w:rPr>
        <w:t>二、點選</w:t>
      </w:r>
      <w:r w:rsidRPr="005070F8">
        <w:rPr>
          <w:rFonts w:ascii="標楷體" w:eastAsia="標楷體" w:hAnsi="標楷體" w:hint="eastAsia"/>
          <w:b/>
          <w:sz w:val="32"/>
          <w:szCs w:val="32"/>
        </w:rPr>
        <w:t>簽核通知</w:t>
      </w:r>
      <w:r w:rsidRPr="005070F8">
        <w:rPr>
          <w:rFonts w:ascii="標楷體" w:eastAsia="標楷體" w:hAnsi="標楷體" w:hint="eastAsia"/>
          <w:sz w:val="32"/>
          <w:szCs w:val="32"/>
        </w:rPr>
        <w:t>/</w:t>
      </w:r>
      <w:r w:rsidRPr="005070F8">
        <w:rPr>
          <w:rFonts w:ascii="標楷體" w:eastAsia="標楷體" w:hAnsi="標楷體" w:hint="eastAsia"/>
          <w:b/>
          <w:sz w:val="32"/>
          <w:szCs w:val="32"/>
        </w:rPr>
        <w:t>線上刷卡</w:t>
      </w:r>
    </w:p>
    <w:p w:rsidR="00292DBF" w:rsidRDefault="00292DBF">
      <w:r>
        <w:rPr>
          <w:noProof/>
        </w:rPr>
        <w:drawing>
          <wp:inline distT="0" distB="0" distL="0" distR="0" wp14:anchorId="71447FCE" wp14:editId="3E60EE48">
            <wp:extent cx="5274310" cy="3296444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DBF" w:rsidRDefault="005070F8">
      <w:r>
        <w:rPr>
          <w:rFonts w:ascii="標楷體" w:eastAsia="標楷體" w:hAnsi="標楷體" w:hint="eastAsia"/>
          <w:sz w:val="32"/>
          <w:szCs w:val="32"/>
        </w:rPr>
        <w:lastRenderedPageBreak/>
        <w:t>三</w:t>
      </w:r>
      <w:r w:rsidRPr="005070F8">
        <w:rPr>
          <w:rFonts w:ascii="標楷體" w:eastAsia="標楷體" w:hAnsi="標楷體" w:hint="eastAsia"/>
          <w:sz w:val="32"/>
          <w:szCs w:val="32"/>
        </w:rPr>
        <w:t>、</w:t>
      </w:r>
      <w:r>
        <w:rPr>
          <w:rFonts w:ascii="標楷體" w:eastAsia="標楷體" w:hAnsi="標楷體" w:hint="eastAsia"/>
          <w:sz w:val="32"/>
          <w:szCs w:val="32"/>
        </w:rPr>
        <w:t>上班點</w:t>
      </w:r>
      <w:r w:rsidRPr="005070F8">
        <w:rPr>
          <w:rFonts w:ascii="標楷體" w:eastAsia="標楷體" w:hAnsi="標楷體" w:hint="eastAsia"/>
          <w:sz w:val="32"/>
          <w:szCs w:val="32"/>
        </w:rPr>
        <w:t>選</w:t>
      </w:r>
      <w:r w:rsidRPr="006326F2">
        <w:rPr>
          <w:rFonts w:ascii="標楷體" w:eastAsia="標楷體" w:hAnsi="標楷體" w:hint="eastAsia"/>
          <w:b/>
          <w:sz w:val="32"/>
          <w:szCs w:val="32"/>
        </w:rPr>
        <w:t>上班卡</w:t>
      </w:r>
      <w:r w:rsidR="006326F2">
        <w:rPr>
          <w:rFonts w:ascii="標楷體" w:eastAsia="標楷體" w:hAnsi="標楷體" w:hint="eastAsia"/>
          <w:sz w:val="32"/>
          <w:szCs w:val="32"/>
        </w:rPr>
        <w:t>、下班點選</w:t>
      </w:r>
      <w:r w:rsidR="006326F2" w:rsidRPr="006326F2">
        <w:rPr>
          <w:rFonts w:ascii="標楷體" w:eastAsia="標楷體" w:hAnsi="標楷體" w:hint="eastAsia"/>
          <w:b/>
          <w:sz w:val="32"/>
          <w:szCs w:val="32"/>
        </w:rPr>
        <w:t>下班卡</w:t>
      </w:r>
    </w:p>
    <w:p w:rsidR="00292DBF" w:rsidRDefault="00292DBF"/>
    <w:p w:rsidR="00292DBF" w:rsidRDefault="00292DBF">
      <w:r>
        <w:rPr>
          <w:noProof/>
        </w:rPr>
        <w:drawing>
          <wp:inline distT="0" distB="0" distL="0" distR="0" wp14:anchorId="44F89605" wp14:editId="0DDA8C99">
            <wp:extent cx="5274310" cy="3296444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0F8" w:rsidRDefault="005070F8"/>
    <w:p w:rsidR="005070F8" w:rsidRDefault="005070F8"/>
    <w:p w:rsidR="005070F8" w:rsidRDefault="005070F8"/>
    <w:p w:rsidR="005070F8" w:rsidRDefault="005070F8"/>
    <w:p w:rsidR="005070F8" w:rsidRDefault="005070F8"/>
    <w:p w:rsidR="005070F8" w:rsidRDefault="005070F8">
      <w:r>
        <w:rPr>
          <w:noProof/>
        </w:rPr>
        <w:drawing>
          <wp:inline distT="0" distB="0" distL="0" distR="0" wp14:anchorId="7F64CA05" wp14:editId="1B923104">
            <wp:extent cx="5274310" cy="3296444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A90" w:rsidRPr="008260EB" w:rsidRDefault="00A77A90" w:rsidP="00A77A90">
      <w:p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lastRenderedPageBreak/>
        <w:t>自本(106)年3月1日起正式實施上、下班刷卡制度，線上刷卡操作流程如附件，相關措施說明如下：</w:t>
      </w:r>
    </w:p>
    <w:p w:rsidR="00A77A90" w:rsidRPr="008260EB" w:rsidRDefault="00A77A90" w:rsidP="00A77A90">
      <w:pPr>
        <w:numPr>
          <w:ilvl w:val="0"/>
          <w:numId w:val="1"/>
        </w:num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t>106年2月20日起先行試辦1週。</w:t>
      </w:r>
    </w:p>
    <w:p w:rsidR="00A77A90" w:rsidRPr="008260EB" w:rsidRDefault="00A77A90" w:rsidP="00A77A90">
      <w:pPr>
        <w:numPr>
          <w:ilvl w:val="0"/>
          <w:numId w:val="1"/>
        </w:num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t>彈性上班刷卡時間7時30分至8時；下班刷卡時間16時30分至17時。舉例說明，7時30分刷卡上班，下班刷卡時間為16時30分；7時45分刷卡上班，下班刷卡時間為16時45分。</w:t>
      </w:r>
    </w:p>
    <w:p w:rsidR="008260EB" w:rsidRDefault="00A77A90" w:rsidP="00A77A90">
      <w:p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t>3.因應線上刷卡，請全日假時間，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7</w:t>
      </w:r>
      <w:r w:rsidRPr="008260EB">
        <w:rPr>
          <w:rFonts w:ascii="標楷體" w:eastAsia="標楷體" w:hAnsi="標楷體" w:hint="eastAsia"/>
          <w:sz w:val="40"/>
          <w:szCs w:val="40"/>
        </w:rPr>
        <w:t>時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30分</w:t>
      </w:r>
      <w:r w:rsidRPr="008260EB">
        <w:rPr>
          <w:rFonts w:ascii="標楷體" w:eastAsia="標楷體" w:hAnsi="標楷體" w:hint="eastAsia"/>
          <w:sz w:val="40"/>
          <w:szCs w:val="40"/>
        </w:rPr>
        <w:t>至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16</w:t>
      </w:r>
    </w:p>
    <w:p w:rsidR="008260EB" w:rsidRDefault="008260EB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時30分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；請上午半日：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7時30分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至1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1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時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；</w:t>
      </w:r>
    </w:p>
    <w:p w:rsidR="00A77A90" w:rsidRPr="008260EB" w:rsidRDefault="008260EB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請下午半日：1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2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時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至</w:t>
      </w:r>
      <w:bookmarkStart w:id="0" w:name="_GoBack"/>
      <w:bookmarkEnd w:id="0"/>
      <w:r w:rsidR="00A77A90" w:rsidRPr="008260EB">
        <w:rPr>
          <w:rFonts w:ascii="標楷體" w:eastAsia="標楷體" w:hAnsi="標楷體" w:hint="eastAsia"/>
          <w:sz w:val="40"/>
          <w:szCs w:val="40"/>
        </w:rPr>
        <w:t>1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6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時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。</w:t>
      </w:r>
    </w:p>
    <w:p w:rsidR="008260EB" w:rsidRDefault="00A77A90" w:rsidP="00A77A90">
      <w:p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t>4.上午請假未滿半日(即上班刷卡時間未到校)，請</w:t>
      </w:r>
    </w:p>
    <w:p w:rsidR="008260EB" w:rsidRDefault="008260EB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自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7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時</w:t>
      </w:r>
      <w:r w:rsidR="00334073" w:rsidRPr="008260EB">
        <w:rPr>
          <w:rFonts w:ascii="標楷體" w:eastAsia="標楷體" w:hAnsi="標楷體" w:hint="eastAsia"/>
          <w:sz w:val="40"/>
          <w:szCs w:val="40"/>
        </w:rPr>
        <w:t>30分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開始請假；下午請假未滿半日(即提</w:t>
      </w:r>
    </w:p>
    <w:p w:rsidR="00A77A90" w:rsidRPr="008260EB" w:rsidRDefault="008260EB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早下班) ，自可以下班時間往前推算請假。</w:t>
      </w:r>
    </w:p>
    <w:p w:rsidR="007261D6" w:rsidRDefault="00A77A90" w:rsidP="00A77A90">
      <w:pPr>
        <w:rPr>
          <w:rFonts w:ascii="標楷體" w:eastAsia="標楷體" w:hAnsi="標楷體"/>
          <w:sz w:val="40"/>
          <w:szCs w:val="40"/>
        </w:rPr>
      </w:pPr>
      <w:r w:rsidRPr="008260EB">
        <w:rPr>
          <w:rFonts w:ascii="標楷體" w:eastAsia="標楷體" w:hAnsi="標楷體" w:hint="eastAsia"/>
          <w:sz w:val="40"/>
          <w:szCs w:val="40"/>
        </w:rPr>
        <w:t>5.一天一定要刷2次卡，上班卡(進學校)及下班卡</w:t>
      </w:r>
    </w:p>
    <w:p w:rsidR="007261D6" w:rsidRDefault="007261D6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A77A90" w:rsidRPr="008260EB">
        <w:rPr>
          <w:rFonts w:ascii="標楷體" w:eastAsia="標楷體" w:hAnsi="標楷體" w:hint="eastAsia"/>
          <w:sz w:val="40"/>
          <w:szCs w:val="40"/>
        </w:rPr>
        <w:t>(離開學校</w:t>
      </w:r>
      <w:r w:rsidR="001E6618" w:rsidRPr="008260EB">
        <w:rPr>
          <w:rFonts w:ascii="標楷體" w:eastAsia="標楷體" w:hAnsi="標楷體" w:hint="eastAsia"/>
          <w:sz w:val="40"/>
          <w:szCs w:val="40"/>
        </w:rPr>
        <w:t>)，當日加班請於加班結束後再刷下</w:t>
      </w:r>
    </w:p>
    <w:p w:rsidR="00A77A90" w:rsidRPr="008260EB" w:rsidRDefault="007261D6" w:rsidP="00A77A9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 xml:space="preserve">  </w:t>
      </w:r>
      <w:r w:rsidR="001E6618" w:rsidRPr="008260EB">
        <w:rPr>
          <w:rFonts w:ascii="標楷體" w:eastAsia="標楷體" w:hAnsi="標楷體" w:hint="eastAsia"/>
          <w:sz w:val="40"/>
          <w:szCs w:val="40"/>
        </w:rPr>
        <w:t>班卡離校。</w:t>
      </w:r>
    </w:p>
    <w:p w:rsidR="00A77A90" w:rsidRPr="008260EB" w:rsidRDefault="00A77A90" w:rsidP="00A77A90">
      <w:pPr>
        <w:rPr>
          <w:rFonts w:ascii="標楷體" w:eastAsia="標楷體" w:hAnsi="標楷體"/>
          <w:sz w:val="40"/>
          <w:szCs w:val="40"/>
        </w:rPr>
      </w:pPr>
    </w:p>
    <w:sectPr w:rsidR="00A77A90" w:rsidRPr="008260EB" w:rsidSect="008260EB">
      <w:pgSz w:w="11906" w:h="16838"/>
      <w:pgMar w:top="1361" w:right="1644" w:bottom="1247" w:left="164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824518"/>
    <w:multiLevelType w:val="hybridMultilevel"/>
    <w:tmpl w:val="C322A9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DBF"/>
    <w:rsid w:val="001E6618"/>
    <w:rsid w:val="002410C4"/>
    <w:rsid w:val="00292DBF"/>
    <w:rsid w:val="00334073"/>
    <w:rsid w:val="005070F8"/>
    <w:rsid w:val="006326F2"/>
    <w:rsid w:val="007261D6"/>
    <w:rsid w:val="008260EB"/>
    <w:rsid w:val="00A3669D"/>
    <w:rsid w:val="00A77A90"/>
    <w:rsid w:val="00B6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D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2DB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2DB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92DB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</Words>
  <Characters>376</Characters>
  <Application>Microsoft Office Word</Application>
  <DocSecurity>0</DocSecurity>
  <Lines>3</Lines>
  <Paragraphs>1</Paragraphs>
  <ScaleCrop>false</ScaleCrop>
  <Company/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t10314</dc:creator>
  <cp:lastModifiedBy>t10314</cp:lastModifiedBy>
  <cp:revision>2</cp:revision>
  <cp:lastPrinted>2017-02-24T05:13:00Z</cp:lastPrinted>
  <dcterms:created xsi:type="dcterms:W3CDTF">2017-02-24T05:16:00Z</dcterms:created>
  <dcterms:modified xsi:type="dcterms:W3CDTF">2017-02-24T05:16:00Z</dcterms:modified>
</cp:coreProperties>
</file>